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62"/>
        <w:gridCol w:w="5635"/>
      </w:tblGrid>
      <w:tr w:rsidR="00C301FA" w:rsidRPr="00706954" w:rsidTr="00C301FA">
        <w:tc>
          <w:tcPr>
            <w:tcW w:w="4962" w:type="dxa"/>
          </w:tcPr>
          <w:p w:rsidR="00C301FA" w:rsidRPr="00706954" w:rsidRDefault="00C301FA" w:rsidP="00BA57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:rsidR="00C301FA" w:rsidRDefault="00C301FA" w:rsidP="00BA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Сотницынска</w:t>
            </w:r>
            <w:r w:rsidRPr="00706954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proofErr w:type="spellEnd"/>
            <w:r w:rsidRPr="00706954">
              <w:rPr>
                <w:rFonts w:ascii="Times New Roman" w:hAnsi="Times New Roman"/>
                <w:b/>
                <w:sz w:val="20"/>
                <w:szCs w:val="20"/>
              </w:rPr>
              <w:t xml:space="preserve"> СШ»</w:t>
            </w:r>
          </w:p>
          <w:p w:rsidR="00C301FA" w:rsidRDefault="00C301FA" w:rsidP="00BA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1FA" w:rsidRPr="00D56FF2" w:rsidRDefault="00C301FA" w:rsidP="00C301FA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1-4 класс -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в</w:t>
            </w:r>
            <w:r w:rsidRPr="00D56FF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сего: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 чел.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1. Удовлетворяет ли Вас система организации питания в школе?</w:t>
            </w:r>
          </w:p>
        </w:tc>
        <w:tc>
          <w:tcPr>
            <w:tcW w:w="5635" w:type="dxa"/>
          </w:tcPr>
          <w:p w:rsidR="00C301FA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–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  <w:p w:rsidR="00C301FA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Pr="00706954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2. Удовлетворяет ли вас санитарное состояние школьной столовой?</w:t>
            </w:r>
          </w:p>
        </w:tc>
        <w:tc>
          <w:tcPr>
            <w:tcW w:w="5635" w:type="dxa"/>
          </w:tcPr>
          <w:p w:rsidR="00C301FA" w:rsidRDefault="00C301FA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  <w:p w:rsidR="00C301FA" w:rsidRDefault="00C301FA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Pr="00706954" w:rsidRDefault="00C301FA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3. Питаетесь ли вы в школьной столовой?</w:t>
            </w:r>
          </w:p>
        </w:tc>
        <w:tc>
          <w:tcPr>
            <w:tcW w:w="5635" w:type="dxa"/>
          </w:tcPr>
          <w:p w:rsidR="00C301FA" w:rsidRDefault="00C301FA" w:rsidP="007E72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  <w:p w:rsidR="00C301FA" w:rsidRPr="00706954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3.1. Если нет, то по какой причине?</w:t>
            </w:r>
          </w:p>
        </w:tc>
        <w:tc>
          <w:tcPr>
            <w:tcW w:w="5635" w:type="dxa"/>
          </w:tcPr>
          <w:p w:rsidR="00C301FA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нравится - </w:t>
            </w:r>
          </w:p>
          <w:p w:rsidR="00C301FA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успеваете - </w:t>
            </w:r>
          </w:p>
          <w:p w:rsidR="00C301FA" w:rsidRPr="00706954" w:rsidRDefault="00C301FA" w:rsidP="000E23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Питаетесь дома - 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4. В школе вы получаете:</w:t>
            </w:r>
          </w:p>
        </w:tc>
        <w:tc>
          <w:tcPr>
            <w:tcW w:w="5635" w:type="dxa"/>
          </w:tcPr>
          <w:p w:rsidR="00C301FA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завтрак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обед –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Pr="00706954" w:rsidRDefault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2-разовое горячее питание (завтрак, обед) -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5. Наедаетесь ли вы в школе?</w:t>
            </w:r>
          </w:p>
        </w:tc>
        <w:tc>
          <w:tcPr>
            <w:tcW w:w="5635" w:type="dxa"/>
          </w:tcPr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55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чел. (100 %)</w:t>
            </w:r>
          </w:p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Pr="00706954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6. Хватает ли продолжительности перемены для того, чтобы поесть в школе?</w:t>
            </w:r>
          </w:p>
        </w:tc>
        <w:tc>
          <w:tcPr>
            <w:tcW w:w="5635" w:type="dxa"/>
          </w:tcPr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55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  <w:p w:rsidR="00C301FA" w:rsidRPr="00706954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7. Нравится питание в школьной столовой?</w:t>
            </w:r>
          </w:p>
        </w:tc>
        <w:tc>
          <w:tcPr>
            <w:tcW w:w="5635" w:type="dxa"/>
          </w:tcPr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48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(88 %)</w:t>
            </w:r>
          </w:p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Pr="00706954" w:rsidRDefault="00C301FA" w:rsidP="000E23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всегда -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(12 %)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7.1. Если не нравится, то почему?</w:t>
            </w:r>
          </w:p>
        </w:tc>
        <w:tc>
          <w:tcPr>
            <w:tcW w:w="5635" w:type="dxa"/>
          </w:tcPr>
          <w:p w:rsidR="00C301FA" w:rsidRPr="00706954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8. Посещаете ли группу продленного дня?</w:t>
            </w:r>
          </w:p>
        </w:tc>
        <w:tc>
          <w:tcPr>
            <w:tcW w:w="5635" w:type="dxa"/>
          </w:tcPr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  чел. (90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%)</w:t>
            </w:r>
          </w:p>
          <w:p w:rsidR="00C301FA" w:rsidRPr="00706954" w:rsidRDefault="00C301FA" w:rsidP="000E23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 чел. (10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8.1. Если да, то получаете ли полдник в школе или приносите из дома?</w:t>
            </w:r>
          </w:p>
        </w:tc>
        <w:tc>
          <w:tcPr>
            <w:tcW w:w="5635" w:type="dxa"/>
          </w:tcPr>
          <w:p w:rsidR="00C301FA" w:rsidRPr="00D56FF2" w:rsidRDefault="00C301F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Получаем полдник в школе -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50 чел.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90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%)</w:t>
            </w:r>
          </w:p>
          <w:p w:rsidR="00C301FA" w:rsidRPr="00706954" w:rsidRDefault="00C301FA" w:rsidP="00C3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Приносим из дома –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чел. (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0 %)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9. Устраивает меню школьной столовой?</w:t>
            </w:r>
          </w:p>
        </w:tc>
        <w:tc>
          <w:tcPr>
            <w:tcW w:w="5635" w:type="dxa"/>
          </w:tcPr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  <w:p w:rsidR="00C301FA" w:rsidRPr="00706954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rPr>
          <w:trHeight w:val="507"/>
        </w:trPr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10. Считаете ли питание в школе здоровым и полноценным?</w:t>
            </w:r>
          </w:p>
        </w:tc>
        <w:tc>
          <w:tcPr>
            <w:tcW w:w="5635" w:type="dxa"/>
          </w:tcPr>
          <w:p w:rsidR="00C301FA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чел. (100 %)</w:t>
            </w:r>
          </w:p>
          <w:p w:rsidR="00C301FA" w:rsidRPr="00706954" w:rsidRDefault="00C301FA" w:rsidP="00C40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  <w:r w:rsidRPr="00D56FF2">
              <w:rPr>
                <w:rFonts w:ascii="Times New Roman" w:hAnsi="Times New Roman"/>
                <w:color w:val="FF0000"/>
                <w:sz w:val="20"/>
                <w:szCs w:val="20"/>
              </w:rPr>
              <w:t>0 чел. (0 %)</w:t>
            </w:r>
          </w:p>
        </w:tc>
      </w:tr>
      <w:tr w:rsidR="00C301FA" w:rsidRPr="00706954" w:rsidTr="00C301FA">
        <w:trPr>
          <w:trHeight w:val="503"/>
        </w:trPr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11. Ваши предложения по изменению меню:</w:t>
            </w:r>
          </w:p>
        </w:tc>
        <w:tc>
          <w:tcPr>
            <w:tcW w:w="5635" w:type="dxa"/>
          </w:tcPr>
          <w:p w:rsidR="00C301FA" w:rsidRPr="00706954" w:rsidRDefault="00C301FA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Предложений нет, меню родителей и детей устраивает.</w:t>
            </w:r>
          </w:p>
        </w:tc>
      </w:tr>
      <w:tr w:rsidR="00C301FA" w:rsidRPr="00706954" w:rsidTr="00C301FA">
        <w:tc>
          <w:tcPr>
            <w:tcW w:w="4962" w:type="dxa"/>
          </w:tcPr>
          <w:p w:rsidR="00C301FA" w:rsidRPr="00D56FF2" w:rsidRDefault="00C301FA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12. Ваши предложения по улучшению питания в школе</w:t>
            </w:r>
          </w:p>
        </w:tc>
        <w:tc>
          <w:tcPr>
            <w:tcW w:w="5635" w:type="dxa"/>
          </w:tcPr>
          <w:p w:rsidR="00C301FA" w:rsidRPr="00706954" w:rsidRDefault="00C301FA" w:rsidP="00CA5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Предложений нет, все нравится.</w:t>
            </w:r>
          </w:p>
        </w:tc>
      </w:tr>
    </w:tbl>
    <w:p w:rsidR="00176150" w:rsidRDefault="00176150"/>
    <w:sectPr w:rsidR="00176150" w:rsidSect="0017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54"/>
    <w:rsid w:val="00053441"/>
    <w:rsid w:val="000B2896"/>
    <w:rsid w:val="000E234D"/>
    <w:rsid w:val="00176150"/>
    <w:rsid w:val="001D24F5"/>
    <w:rsid w:val="001F26A2"/>
    <w:rsid w:val="002452B1"/>
    <w:rsid w:val="00542E7F"/>
    <w:rsid w:val="00706954"/>
    <w:rsid w:val="00716636"/>
    <w:rsid w:val="00752AFA"/>
    <w:rsid w:val="007E72C8"/>
    <w:rsid w:val="009D1EC8"/>
    <w:rsid w:val="00A11196"/>
    <w:rsid w:val="00BA57F1"/>
    <w:rsid w:val="00C301FA"/>
    <w:rsid w:val="00C403F1"/>
    <w:rsid w:val="00D56FF2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365D</dc:creator>
  <cp:lastModifiedBy>01</cp:lastModifiedBy>
  <cp:revision>4</cp:revision>
  <dcterms:created xsi:type="dcterms:W3CDTF">2022-09-02T10:18:00Z</dcterms:created>
  <dcterms:modified xsi:type="dcterms:W3CDTF">2024-04-22T12:30:00Z</dcterms:modified>
</cp:coreProperties>
</file>